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843A1" w14:textId="77777777" w:rsidR="006116DF" w:rsidRPr="00602B5C" w:rsidRDefault="006116DF" w:rsidP="006116DF">
      <w:pPr>
        <w:pStyle w:val="Default"/>
        <w:jc w:val="center"/>
        <w:rPr>
          <w:b/>
          <w:szCs w:val="22"/>
        </w:rPr>
      </w:pPr>
      <w:r w:rsidRPr="00602B5C">
        <w:rPr>
          <w:b/>
          <w:szCs w:val="22"/>
        </w:rPr>
        <w:t xml:space="preserve">CALIFORNIA CIVIL RIGHTS LAWS </w:t>
      </w:r>
      <w:r>
        <w:rPr>
          <w:b/>
          <w:szCs w:val="22"/>
        </w:rPr>
        <w:t>CERTIFICATION</w:t>
      </w:r>
    </w:p>
    <w:p w14:paraId="67576D33" w14:textId="77777777" w:rsidR="006116DF" w:rsidRDefault="006116DF" w:rsidP="006116DF">
      <w:pPr>
        <w:pStyle w:val="Default"/>
        <w:rPr>
          <w:sz w:val="22"/>
          <w:szCs w:val="22"/>
        </w:rPr>
      </w:pPr>
      <w:r w:rsidRPr="00602B5C">
        <w:rPr>
          <w:sz w:val="22"/>
          <w:szCs w:val="22"/>
        </w:rPr>
        <w:t xml:space="preserve"> </w:t>
      </w:r>
    </w:p>
    <w:p w14:paraId="20052515" w14:textId="77777777" w:rsidR="006116DF" w:rsidRDefault="006116DF" w:rsidP="006116DF">
      <w:pPr>
        <w:pStyle w:val="Default"/>
        <w:rPr>
          <w:sz w:val="22"/>
          <w:szCs w:val="22"/>
        </w:rPr>
      </w:pPr>
    </w:p>
    <w:p w14:paraId="006C4B28" w14:textId="77777777" w:rsidR="006116DF" w:rsidRPr="00602B5C" w:rsidRDefault="006116DF" w:rsidP="006116DF">
      <w:pPr>
        <w:pStyle w:val="Default"/>
        <w:rPr>
          <w:sz w:val="22"/>
          <w:szCs w:val="22"/>
        </w:rPr>
      </w:pPr>
      <w:r w:rsidRPr="00602B5C">
        <w:rPr>
          <w:sz w:val="22"/>
          <w:szCs w:val="22"/>
        </w:rPr>
        <w:t>Pursuant to Public Contract Code section 2010, if a bidder or proposer executes or renews a contract over $100,000 on or after January 1, 2017, the bidder or proposer hereby certifies compliance with the following:</w:t>
      </w:r>
    </w:p>
    <w:p w14:paraId="558BFDAB" w14:textId="77777777" w:rsidR="006116DF" w:rsidRPr="00602B5C" w:rsidRDefault="006116DF" w:rsidP="006116DF">
      <w:pPr>
        <w:pStyle w:val="Default"/>
        <w:rPr>
          <w:sz w:val="22"/>
          <w:szCs w:val="22"/>
        </w:rPr>
      </w:pPr>
    </w:p>
    <w:p w14:paraId="768F758A" w14:textId="77777777" w:rsidR="006116DF" w:rsidRPr="00602B5C" w:rsidRDefault="006116DF" w:rsidP="006116DF">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For contracts over $100,000 executed or renewed after January 1, 2017, the contractor certifies compliance with the Unruh Civil Rights Act (Section 51 of the Civil Code) and the Fair Employment and Housing Act (Section 12960 of the Government Code); and</w:t>
      </w:r>
    </w:p>
    <w:p w14:paraId="789D346D" w14:textId="77777777" w:rsidR="006116DF" w:rsidRDefault="006116DF" w:rsidP="006116DF">
      <w:pPr>
        <w:pStyle w:val="NormalWeb"/>
        <w:rPr>
          <w:sz w:val="22"/>
          <w:szCs w:val="22"/>
        </w:rPr>
      </w:pPr>
      <w:r w:rsidRPr="00602B5C">
        <w:rPr>
          <w:rFonts w:ascii="Arial" w:hAnsi="Arial" w:cs="Arial"/>
          <w:sz w:val="22"/>
          <w:szCs w:val="22"/>
        </w:rPr>
        <w:t xml:space="preserve">2.  </w:t>
      </w:r>
      <w:r w:rsidRPr="00602B5C">
        <w:rPr>
          <w:rFonts w:ascii="Arial" w:hAnsi="Arial" w:cs="Arial"/>
          <w:sz w:val="22"/>
          <w:szCs w:val="22"/>
          <w:u w:val="single"/>
        </w:rPr>
        <w:t>EMPLOYER DISCRIMINATORY POLICIES</w:t>
      </w:r>
      <w:r w:rsidRPr="00602B5C">
        <w:rPr>
          <w:rFonts w:ascii="Arial" w:hAnsi="Arial" w:cs="Arial"/>
          <w:sz w:val="22"/>
          <w:szCs w:val="22"/>
        </w:rPr>
        <w:t>: For contracts over $100,000 executed or renewed after January 1, 2017,</w:t>
      </w:r>
      <w:r w:rsidRPr="00602B5C">
        <w:rPr>
          <w:rFonts w:ascii="Arial" w:hAnsi="Arial" w:cs="Arial"/>
          <w:color w:val="000000"/>
          <w:sz w:val="22"/>
          <w:szCs w:val="22"/>
        </w:rPr>
        <w:t xml:space="preserve"> if a Contractor has an internal policy against a sovereign nation or peoples recognized by the United States government,</w:t>
      </w:r>
      <w:r w:rsidRPr="00602B5C">
        <w:rPr>
          <w:rFonts w:ascii="Arial" w:hAnsi="Arial" w:cs="Arial"/>
          <w:sz w:val="22"/>
          <w:szCs w:val="22"/>
        </w:rPr>
        <w:t xml:space="preserve"> </w:t>
      </w:r>
      <w:r w:rsidRPr="00602B5C">
        <w:rPr>
          <w:rFonts w:ascii="Arial" w:hAnsi="Arial" w:cs="Arial"/>
          <w:color w:val="000000"/>
          <w:sz w:val="22"/>
          <w:szCs w:val="22"/>
        </w:rPr>
        <w:t xml:space="preserve">the Contractor certifies that such policies are not used in violation of the Unruh Civil Rights Act (Section 51 of the Civil Code) or </w:t>
      </w:r>
      <w:r w:rsidRPr="00602B5C">
        <w:rPr>
          <w:rFonts w:ascii="Arial" w:hAnsi="Arial" w:cs="Arial"/>
          <w:sz w:val="22"/>
          <w:szCs w:val="22"/>
        </w:rPr>
        <w:t>the Fair Employment and Housing Act (Section 12960 of the Government Code).</w:t>
      </w:r>
      <w:r w:rsidRPr="00602B5C">
        <w:rPr>
          <w:sz w:val="22"/>
          <w:szCs w:val="22"/>
        </w:rPr>
        <w:t xml:space="preserve"> </w:t>
      </w:r>
    </w:p>
    <w:p w14:paraId="41F13F32" w14:textId="77777777" w:rsidR="006116DF" w:rsidRPr="00602B5C" w:rsidRDefault="006116DF" w:rsidP="006116DF">
      <w:pPr>
        <w:pStyle w:val="NormalWeb"/>
        <w:rPr>
          <w:sz w:val="6"/>
          <w:szCs w:val="6"/>
        </w:rPr>
      </w:pPr>
    </w:p>
    <w:p w14:paraId="5F1235E8" w14:textId="77777777" w:rsidR="006116DF" w:rsidRPr="00602B5C" w:rsidRDefault="006116DF" w:rsidP="006116DF">
      <w:pPr>
        <w:pStyle w:val="Default"/>
        <w:jc w:val="center"/>
        <w:rPr>
          <w:b/>
          <w:bCs/>
          <w:sz w:val="22"/>
          <w:szCs w:val="22"/>
          <w:u w:val="single"/>
        </w:rPr>
      </w:pPr>
      <w:r w:rsidRPr="00602B5C">
        <w:rPr>
          <w:b/>
          <w:bCs/>
          <w:sz w:val="22"/>
          <w:szCs w:val="22"/>
          <w:u w:val="single"/>
        </w:rPr>
        <w:t>CERTIFICATION</w:t>
      </w:r>
    </w:p>
    <w:p w14:paraId="58AAEFD4" w14:textId="77777777" w:rsidR="006116DF" w:rsidRPr="00602B5C" w:rsidRDefault="006116DF" w:rsidP="006116DF">
      <w:pPr>
        <w:pStyle w:val="Default"/>
        <w:jc w:val="center"/>
        <w:rPr>
          <w:sz w:val="22"/>
          <w:szCs w:val="22"/>
        </w:rPr>
      </w:pPr>
    </w:p>
    <w:tbl>
      <w:tblPr>
        <w:tblW w:w="9597"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236"/>
      </w:tblGrid>
      <w:tr w:rsidR="006116DF" w:rsidRPr="00602B5C" w14:paraId="068D90D8" w14:textId="77777777" w:rsidTr="006116DF">
        <w:trPr>
          <w:trHeight w:val="1545"/>
        </w:trPr>
        <w:tc>
          <w:tcPr>
            <w:tcW w:w="7361" w:type="dxa"/>
            <w:gridSpan w:val="2"/>
          </w:tcPr>
          <w:p w14:paraId="30BF7D18" w14:textId="77777777" w:rsidR="006116DF" w:rsidRPr="00602B5C" w:rsidRDefault="006116DF" w:rsidP="002C6822">
            <w:pPr>
              <w:pStyle w:val="Default"/>
              <w:rPr>
                <w:sz w:val="22"/>
                <w:szCs w:val="22"/>
              </w:rPr>
            </w:pPr>
            <w:r w:rsidRPr="00602B5C">
              <w:rPr>
                <w:sz w:val="22"/>
                <w:szCs w:val="22"/>
              </w:rPr>
              <w:t xml:space="preserve">I, the official named below, certify under penalty of perjury under the laws of the State of California that the foregoing is true and correct. </w:t>
            </w:r>
          </w:p>
          <w:p w14:paraId="3D2EDCD5" w14:textId="77777777" w:rsidR="006116DF" w:rsidRPr="00602B5C" w:rsidRDefault="006116DF" w:rsidP="002C6822">
            <w:pPr>
              <w:pStyle w:val="Default"/>
              <w:rPr>
                <w:i/>
                <w:iCs/>
                <w:sz w:val="10"/>
                <w:szCs w:val="22"/>
              </w:rPr>
            </w:pPr>
          </w:p>
          <w:p w14:paraId="49DAAC6C" w14:textId="77777777" w:rsidR="006116DF" w:rsidRPr="00602B5C" w:rsidRDefault="006116DF" w:rsidP="002C6822">
            <w:pPr>
              <w:pStyle w:val="Default"/>
              <w:rPr>
                <w:sz w:val="22"/>
                <w:szCs w:val="22"/>
              </w:rPr>
            </w:pPr>
            <w:r w:rsidRPr="00602B5C">
              <w:rPr>
                <w:i/>
                <w:iCs/>
                <w:sz w:val="22"/>
                <w:szCs w:val="22"/>
              </w:rPr>
              <w:t xml:space="preserve">Proposer/Bidder Firm Name (Printed) </w:t>
            </w:r>
          </w:p>
        </w:tc>
        <w:tc>
          <w:tcPr>
            <w:tcW w:w="2236" w:type="dxa"/>
          </w:tcPr>
          <w:p w14:paraId="65158B4A" w14:textId="77777777" w:rsidR="006116DF" w:rsidRPr="00602B5C" w:rsidRDefault="006116DF" w:rsidP="002C6822">
            <w:pPr>
              <w:pStyle w:val="Default"/>
              <w:rPr>
                <w:sz w:val="22"/>
                <w:szCs w:val="22"/>
              </w:rPr>
            </w:pPr>
            <w:r w:rsidRPr="00602B5C">
              <w:rPr>
                <w:i/>
                <w:iCs/>
                <w:sz w:val="22"/>
                <w:szCs w:val="22"/>
              </w:rPr>
              <w:t xml:space="preserve">Federal ID Number </w:t>
            </w:r>
          </w:p>
        </w:tc>
      </w:tr>
      <w:tr w:rsidR="006116DF" w:rsidRPr="00602B5C" w14:paraId="43F6ADCD" w14:textId="77777777" w:rsidTr="006116DF">
        <w:trPr>
          <w:trHeight w:val="888"/>
        </w:trPr>
        <w:tc>
          <w:tcPr>
            <w:tcW w:w="9597" w:type="dxa"/>
            <w:gridSpan w:val="3"/>
          </w:tcPr>
          <w:p w14:paraId="7FFA64B7" w14:textId="77777777" w:rsidR="006116DF" w:rsidRPr="00602B5C" w:rsidRDefault="006116DF" w:rsidP="002C6822">
            <w:pPr>
              <w:pStyle w:val="Default"/>
              <w:rPr>
                <w:sz w:val="22"/>
                <w:szCs w:val="22"/>
              </w:rPr>
            </w:pPr>
            <w:r w:rsidRPr="00602B5C">
              <w:rPr>
                <w:i/>
                <w:iCs/>
                <w:sz w:val="22"/>
                <w:szCs w:val="22"/>
              </w:rPr>
              <w:t xml:space="preserve">By (Authorized Signature) </w:t>
            </w:r>
          </w:p>
        </w:tc>
      </w:tr>
      <w:tr w:rsidR="006116DF" w:rsidRPr="00602B5C" w14:paraId="7F16ACB2" w14:textId="77777777" w:rsidTr="006116DF">
        <w:trPr>
          <w:trHeight w:val="870"/>
        </w:trPr>
        <w:tc>
          <w:tcPr>
            <w:tcW w:w="9597" w:type="dxa"/>
            <w:gridSpan w:val="3"/>
          </w:tcPr>
          <w:p w14:paraId="69766BE9" w14:textId="77777777" w:rsidR="006116DF" w:rsidRPr="00602B5C" w:rsidRDefault="006116DF" w:rsidP="002C6822">
            <w:pPr>
              <w:pStyle w:val="Default"/>
              <w:rPr>
                <w:sz w:val="22"/>
                <w:szCs w:val="22"/>
              </w:rPr>
            </w:pPr>
            <w:r w:rsidRPr="00602B5C">
              <w:rPr>
                <w:i/>
                <w:iCs/>
                <w:sz w:val="22"/>
                <w:szCs w:val="22"/>
              </w:rPr>
              <w:t xml:space="preserve">Printed Name and Title of Person Signing </w:t>
            </w:r>
          </w:p>
        </w:tc>
      </w:tr>
      <w:tr w:rsidR="006116DF" w:rsidRPr="00602B5C" w14:paraId="2638B5D6" w14:textId="77777777" w:rsidTr="006116DF">
        <w:trPr>
          <w:trHeight w:val="960"/>
        </w:trPr>
        <w:tc>
          <w:tcPr>
            <w:tcW w:w="4368" w:type="dxa"/>
          </w:tcPr>
          <w:p w14:paraId="23EC2DD0" w14:textId="77777777" w:rsidR="006116DF" w:rsidRPr="00602B5C" w:rsidRDefault="006116DF" w:rsidP="002C6822">
            <w:pPr>
              <w:pStyle w:val="Default"/>
              <w:rPr>
                <w:sz w:val="22"/>
                <w:szCs w:val="22"/>
              </w:rPr>
            </w:pPr>
            <w:r w:rsidRPr="00602B5C">
              <w:rPr>
                <w:i/>
                <w:iCs/>
                <w:sz w:val="22"/>
                <w:szCs w:val="22"/>
              </w:rPr>
              <w:t xml:space="preserve">Date Executed </w:t>
            </w:r>
          </w:p>
        </w:tc>
        <w:tc>
          <w:tcPr>
            <w:tcW w:w="5229" w:type="dxa"/>
            <w:gridSpan w:val="2"/>
          </w:tcPr>
          <w:p w14:paraId="36A655DC" w14:textId="77777777" w:rsidR="006116DF" w:rsidRPr="00602B5C" w:rsidRDefault="006116DF" w:rsidP="002C6822">
            <w:pPr>
              <w:pStyle w:val="Default"/>
              <w:rPr>
                <w:sz w:val="22"/>
                <w:szCs w:val="22"/>
              </w:rPr>
            </w:pPr>
            <w:r w:rsidRPr="00602B5C">
              <w:rPr>
                <w:i/>
                <w:iCs/>
                <w:sz w:val="22"/>
                <w:szCs w:val="22"/>
              </w:rPr>
              <w:t xml:space="preserve">Executed in the County and State of </w:t>
            </w:r>
          </w:p>
        </w:tc>
      </w:tr>
    </w:tbl>
    <w:p w14:paraId="68A48F35" w14:textId="77777777" w:rsidR="00E22CA6" w:rsidRDefault="00E22CA6">
      <w:bookmarkStart w:id="0" w:name="_GoBack"/>
      <w:bookmarkEnd w:id="0"/>
    </w:p>
    <w:sectPr w:rsidR="00E22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DF"/>
    <w:rsid w:val="006116DF"/>
    <w:rsid w:val="00E2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7B46"/>
  <w15:chartTrackingRefBased/>
  <w15:docId w15:val="{BC77F5C7-341C-4CF1-BA03-4AD9D180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16DF"/>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6116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364438-1C49-42AA-88D0-89C5B8F6622B}"/>
</file>

<file path=customXml/itemProps2.xml><?xml version="1.0" encoding="utf-8"?>
<ds:datastoreItem xmlns:ds="http://schemas.openxmlformats.org/officeDocument/2006/customXml" ds:itemID="{A92A343F-BDA7-4008-A3B3-D6F708C4BD84}"/>
</file>

<file path=customXml/itemProps3.xml><?xml version="1.0" encoding="utf-8"?>
<ds:datastoreItem xmlns:ds="http://schemas.openxmlformats.org/officeDocument/2006/customXml" ds:itemID="{6CCBE2C2-38F3-4E58-A49B-6FC87E1E625D}"/>
</file>

<file path=customXml/itemProps4.xml><?xml version="1.0" encoding="utf-8"?>
<ds:datastoreItem xmlns:ds="http://schemas.openxmlformats.org/officeDocument/2006/customXml" ds:itemID="{5DEC9F1B-E7A5-4DE9-B4C3-FBF3086D1C2C}"/>
</file>

<file path=customXml/itemProps5.xml><?xml version="1.0" encoding="utf-8"?>
<ds:datastoreItem xmlns:ds="http://schemas.openxmlformats.org/officeDocument/2006/customXml" ds:itemID="{0CD92FDA-FB93-44F5-8958-0141830711FE}"/>
</file>

<file path=docProps/app.xml><?xml version="1.0" encoding="utf-8"?>
<Properties xmlns="http://schemas.openxmlformats.org/officeDocument/2006/extended-properties" xmlns:vt="http://schemas.openxmlformats.org/officeDocument/2006/docPropsVTypes">
  <Template>Normal</Template>
  <TotalTime>23</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Tuan@OSI</dc:creator>
  <cp:keywords/>
  <dc:description/>
  <cp:lastModifiedBy>Do, Tuan@OSI</cp:lastModifiedBy>
  <cp:revision>1</cp:revision>
  <dcterms:created xsi:type="dcterms:W3CDTF">2019-07-09T17:50:00Z</dcterms:created>
  <dcterms:modified xsi:type="dcterms:W3CDTF">2019-07-09T18:14:00Z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ies>
</file>